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andard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5F497A" w:themeColor="accent4" w:themeShade="BF"/>
          <w:sz w:val="20"/>
          <w:szCs w:val="20"/>
        </w:rPr>
        <w:t xml:space="preserve">So Freunde, jetzt geht es </w:t>
      </w:r>
      <w:proofErr w:type="spellStart"/>
      <w:proofErr w:type="gramStart"/>
      <w:r>
        <w:rPr>
          <w:rFonts w:ascii="Arial" w:hAnsi="Arial" w:cs="Arial"/>
          <w:bCs/>
          <w:color w:val="5F497A" w:themeColor="accent4" w:themeShade="BF"/>
          <w:sz w:val="20"/>
          <w:szCs w:val="20"/>
        </w:rPr>
        <w:t>Los</w:t>
      </w:r>
      <w:proofErr w:type="spellEnd"/>
      <w:r>
        <w:rPr>
          <w:rFonts w:ascii="Arial" w:hAnsi="Arial" w:cs="Arial"/>
          <w:bCs/>
          <w:color w:val="5F497A" w:themeColor="accent4" w:themeShade="BF"/>
          <w:sz w:val="20"/>
          <w:szCs w:val="20"/>
        </w:rPr>
        <w:t xml:space="preserve"> !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i/>
          <w:color w:val="5F497A" w:themeColor="accent4" w:themeShade="BF"/>
          <w:sz w:val="28"/>
          <w:szCs w:val="20"/>
        </w:rPr>
        <w:t>FRANKFURT AM MAIN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5760720" cy="1441080"/>
            <wp:effectExtent l="19050" t="0" r="0" b="0"/>
            <wp:docPr id="34" name="Bild 34" descr="Frankfurt am Main - Die Skyline von der Deutschherrnbrücke aus zur blauen Stunde - p405 - (c) by Oliver Opp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rankfurt am Main - Die Skyline von der Deutschherrnbrücke aus zur blauen Stunde - p405 - (c) by Oliver Opp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Hotel:</w:t>
      </w:r>
    </w:p>
    <w:p>
      <w:pPr>
        <w:pStyle w:val="KeinLeerraum"/>
        <w:ind w:left="708"/>
        <w:jc w:val="left"/>
        <w:rPr>
          <w:rFonts w:ascii="Arial" w:hAnsi="Arial" w:cs="Arial"/>
          <w:color w:val="000000"/>
        </w:rPr>
      </w:pPr>
      <w:hyperlink r:id="rId10" w:history="1">
        <w:r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de-DE"/>
          </w:rPr>
          <w:t>Hotel</w:t>
        </w:r>
        <w:r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 xml:space="preserve"> </w:t>
        </w:r>
        <w:r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de-DE"/>
          </w:rPr>
          <w:t>INNSIDE</w:t>
        </w:r>
        <w:r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 xml:space="preserve"> Frankfurt </w:t>
        </w:r>
        <w:r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de-DE"/>
          </w:rPr>
          <w:t>Niederrad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Style w:val="coordinates"/>
          <w:rFonts w:ascii="Arial" w:hAnsi="Arial" w:cs="Arial"/>
          <w:sz w:val="20"/>
          <w:szCs w:val="20"/>
          <w:highlight w:val="yellow"/>
        </w:rPr>
        <w:t>50°08′ 06″ N, 8°82′ 85″ </w:t>
      </w:r>
      <w:proofErr w:type="spellStart"/>
      <w:r>
        <w:rPr>
          <w:rFonts w:ascii="Arial" w:hAnsi="Arial" w:cs="Arial"/>
          <w:color w:val="000000"/>
          <w:highlight w:val="yellow"/>
        </w:rPr>
        <w:t>Herriotstraße</w:t>
      </w:r>
      <w:proofErr w:type="spellEnd"/>
      <w:r>
        <w:rPr>
          <w:rFonts w:ascii="Arial" w:hAnsi="Arial" w:cs="Arial"/>
          <w:color w:val="000000"/>
          <w:highlight w:val="yellow"/>
        </w:rPr>
        <w:t xml:space="preserve"> 2, 60528 Frankfurt am Main</w:t>
      </w:r>
      <w:r>
        <w:rPr>
          <w:rFonts w:ascii="Arial" w:hAnsi="Arial" w:cs="Arial"/>
          <w:color w:val="000000"/>
        </w:rPr>
        <w:br/>
        <w:t>+49 180 2 121723</w:t>
      </w:r>
    </w:p>
    <w:p>
      <w:pPr>
        <w:pStyle w:val="StandardWeb"/>
        <w:ind w:left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Parkplätze sind vor dem Hotel genügend vorhanden. Wer möchte kann für 10€ extra auch im Hotel parken.</w:t>
      </w:r>
    </w:p>
    <w:p>
      <w:pPr>
        <w:pStyle w:val="StandardWeb"/>
        <w:ind w:left="708"/>
        <w:rPr>
          <w:rFonts w:ascii="Arial" w:hAnsi="Arial" w:cs="Arial"/>
          <w:bCs/>
          <w:color w:val="000000"/>
          <w:sz w:val="20"/>
          <w:szCs w:val="20"/>
        </w:rPr>
      </w:pPr>
    </w:p>
    <w:p>
      <w:pPr>
        <w:pStyle w:val="Standard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Freitag: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START ca. 20:00 UHR  (wenn gewünscht)</w:t>
      </w:r>
    </w:p>
    <w:p>
      <w:pPr>
        <w:pStyle w:val="StandardWeb"/>
        <w:ind w:left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Dies ist unser Anreisetag, nachdem wir uns gesammelt haben, könnten wir mit der S-Bahn zum Hauptbahnhof (nur eine Station), und ein wenig über die Taunusstrasse flanieren. Hier kann man(n) „billig“ trinken, essen, schlafen und sich diverse Haushaltsartikel unter rötlicher Beleuchtung ansehen. ;-)</w:t>
      </w:r>
    </w:p>
    <w:p>
      <w:pPr>
        <w:pStyle w:val="StandardWeb"/>
        <w:ind w:left="7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Essen kann man natürlich aber auch im Hotel…</w:t>
      </w:r>
    </w:p>
    <w:p>
      <w:pPr>
        <w:pStyle w:val="StandardWeb"/>
        <w:ind w:left="708"/>
        <w:rPr>
          <w:rFonts w:ascii="Arial" w:hAnsi="Arial" w:cs="Arial"/>
          <w:bCs/>
          <w:color w:val="000000"/>
          <w:sz w:val="20"/>
          <w:szCs w:val="20"/>
        </w:rPr>
      </w:pPr>
    </w:p>
    <w:p>
      <w:pPr>
        <w:pStyle w:val="Standard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Samstag: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>START 9:00 UHR !</w:t>
      </w:r>
    </w:p>
    <w:p>
      <w:pPr>
        <w:pStyle w:val="KeinLeerraum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Trocken: </w:t>
      </w:r>
    </w:p>
    <w:p>
      <w:pPr>
        <w:pStyle w:val="KeinLeerraum"/>
        <w:ind w:left="1416"/>
        <w:jc w:val="left"/>
        <w:rPr>
          <w:rStyle w:val="coordinates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Rundfahrt auf den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Feldberg</w:t>
        </w:r>
      </w:hyperlink>
      <w:r>
        <w:rPr>
          <w:rFonts w:ascii="Arial" w:hAnsi="Arial" w:cs="Arial"/>
          <w:sz w:val="20"/>
          <w:szCs w:val="20"/>
        </w:rPr>
        <w:t xml:space="preserve"> (ca. 30min.). Hier gibt es (leider nicht immer) eine schöne Aussicht; alleine die Fahrt dorthin lohnt sich.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481946" cy="970195"/>
            <wp:effectExtent l="19050" t="0" r="3954" b="0"/>
            <wp:docPr id="3" name="rg_hi" descr="https://encrypted-tbn2.gstatic.com/images?q=tbn:ANd9GcRj1FTcK9Z90bR9EFOXV3T8T-FdWeVhv053MENenBrI11GMN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Rj1FTcK9Z90bR9EFOXV3T8T-FdWeVhv053MENenBrI11GMNc_E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51" cy="97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highlight w:val="yellow"/>
          </w:rPr>
          <w:t>50° 13′ 55″ N, 8° 27′ 26″ O</w:t>
        </w:r>
      </w:hyperlink>
      <w:r>
        <w:rPr>
          <w:rStyle w:val="coordinates"/>
          <w:rFonts w:ascii="Arial" w:hAnsi="Arial" w:cs="Arial"/>
          <w:sz w:val="20"/>
          <w:szCs w:val="20"/>
          <w:highlight w:val="yellow"/>
        </w:rPr>
        <w:t xml:space="preserve">   -   </w:t>
      </w:r>
      <w:proofErr w:type="spellStart"/>
      <w:r>
        <w:rPr>
          <w:rStyle w:val="coordinates"/>
          <w:rFonts w:ascii="Arial" w:hAnsi="Arial" w:cs="Arial"/>
          <w:sz w:val="20"/>
          <w:szCs w:val="20"/>
          <w:highlight w:val="yellow"/>
        </w:rPr>
        <w:t>Grosser</w:t>
      </w:r>
      <w:proofErr w:type="spellEnd"/>
      <w:r>
        <w:rPr>
          <w:rStyle w:val="coordinates"/>
          <w:rFonts w:ascii="Arial" w:hAnsi="Arial" w:cs="Arial"/>
          <w:sz w:val="20"/>
          <w:szCs w:val="20"/>
          <w:highlight w:val="yellow"/>
        </w:rPr>
        <w:t xml:space="preserve"> Feldberg, 61389 </w:t>
      </w:r>
      <w:proofErr w:type="spellStart"/>
      <w:r>
        <w:rPr>
          <w:rStyle w:val="coordinates"/>
          <w:rFonts w:ascii="Arial" w:hAnsi="Arial" w:cs="Arial"/>
          <w:sz w:val="20"/>
          <w:szCs w:val="20"/>
          <w:highlight w:val="yellow"/>
        </w:rPr>
        <w:t>Schmitten</w:t>
      </w:r>
      <w:proofErr w:type="spellEnd"/>
    </w:p>
    <w:p>
      <w:pPr>
        <w:pStyle w:val="KeinLeerraum"/>
        <w:ind w:left="1416"/>
        <w:jc w:val="left"/>
        <w:rPr>
          <w:rFonts w:ascii="Arial" w:hAnsi="Arial" w:cs="Arial"/>
          <w:sz w:val="20"/>
          <w:szCs w:val="20"/>
        </w:rPr>
      </w:pPr>
    </w:p>
    <w:p>
      <w:pPr>
        <w:pStyle w:val="KeinLeerraum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Nass:</w:t>
      </w:r>
    </w:p>
    <w:p>
      <w:pPr>
        <w:pStyle w:val="KeinLeerraum"/>
        <w:ind w:left="1416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Bei schlechten Wetter fahren wir in die </w:t>
      </w:r>
      <w:hyperlink r:id="rId14" w:history="1"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Klassikstadt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576837" cy="888994"/>
            <wp:effectExtent l="19050" t="0" r="4313" b="0"/>
            <wp:docPr id="5" name="Bild 7" descr="Update Klassikstadt - Vier Jahre nach dem Start in Frankfurt, wer ist neu, wer ist noch dabei, wer nicht meh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pdate Klassikstadt - Vier Jahre nach dem Start in Frankfurt, wer ist neu, wer ist noch dabei, wer nicht mehr.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13" cy="88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>
        <w:rPr>
          <w:rStyle w:val="coordinates"/>
          <w:rFonts w:ascii="Arial" w:hAnsi="Arial" w:cs="Arial"/>
          <w:sz w:val="20"/>
          <w:szCs w:val="20"/>
          <w:highlight w:val="yellow"/>
        </w:rPr>
        <w:t xml:space="preserve">50°13′ 16″ N, 8°75′ 65″ O   -   </w:t>
      </w:r>
      <w:r>
        <w:rPr>
          <w:rFonts w:ascii="Arial" w:hAnsi="Arial" w:cs="Arial"/>
          <w:sz w:val="20"/>
          <w:szCs w:val="20"/>
          <w:highlight w:val="yellow"/>
        </w:rPr>
        <w:t xml:space="preserve">Orber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Strasse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4a, 60386 Frankfurt am Main</w:t>
      </w:r>
    </w:p>
    <w:p>
      <w:pPr>
        <w:pStyle w:val="KeinLeerraum"/>
        <w:ind w:left="1416"/>
        <w:jc w:val="left"/>
        <w:rPr>
          <w:rFonts w:ascii="Arial" w:hAnsi="Arial" w:cs="Arial"/>
          <w:sz w:val="20"/>
          <w:szCs w:val="20"/>
          <w:highlight w:val="yellow"/>
        </w:rPr>
      </w:pPr>
    </w:p>
    <w:p>
      <w:pPr>
        <w:pStyle w:val="KeinLeerraum"/>
        <w:ind w:left="708"/>
        <w:jc w:val="left"/>
        <w:rPr>
          <w:rFonts w:ascii="Arial" w:hAnsi="Arial" w:cs="Arial"/>
          <w:b/>
          <w:i/>
          <w:color w:val="000000" w:themeColor="text1"/>
          <w:sz w:val="24"/>
          <w:szCs w:val="20"/>
        </w:rPr>
      </w:pPr>
    </w:p>
    <w:p>
      <w:pPr>
        <w:pStyle w:val="KeinLeerraum"/>
        <w:ind w:left="708"/>
        <w:jc w:val="left"/>
        <w:rPr>
          <w:rFonts w:ascii="Arial" w:hAnsi="Arial" w:cs="Arial"/>
          <w:b/>
          <w:i/>
          <w:color w:val="000000" w:themeColor="text1"/>
          <w:sz w:val="24"/>
          <w:szCs w:val="20"/>
        </w:rPr>
      </w:pPr>
    </w:p>
    <w:p>
      <w:pPr>
        <w:pStyle w:val="KeinLeerraum"/>
        <w:ind w:left="708"/>
        <w:jc w:val="left"/>
        <w:rPr>
          <w:rFonts w:ascii="Arial" w:hAnsi="Arial" w:cs="Arial"/>
          <w:b/>
          <w:i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b/>
          <w:i/>
          <w:color w:val="000000" w:themeColor="text1"/>
          <w:sz w:val="24"/>
          <w:szCs w:val="20"/>
        </w:rPr>
        <w:t xml:space="preserve">Das Gruppenfoto mit Autos machen wir auf dem Weg zum </w:t>
      </w:r>
      <w:proofErr w:type="gramStart"/>
      <w:r>
        <w:rPr>
          <w:rFonts w:ascii="Arial" w:hAnsi="Arial" w:cs="Arial"/>
          <w:b/>
          <w:i/>
          <w:color w:val="000000" w:themeColor="text1"/>
          <w:sz w:val="24"/>
          <w:szCs w:val="20"/>
        </w:rPr>
        <w:t>Mittagessen !</w:t>
      </w:r>
      <w:proofErr w:type="gramEnd"/>
      <w:r>
        <w:rPr>
          <w:rFonts w:ascii="Arial" w:hAnsi="Arial" w:cs="Arial"/>
          <w:b/>
          <w:i/>
          <w:color w:val="000000" w:themeColor="text1"/>
          <w:sz w:val="20"/>
          <w:szCs w:val="20"/>
          <w:highlight w:val="yellow"/>
        </w:rPr>
        <w:br w:type="page"/>
      </w:r>
    </w:p>
    <w:p>
      <w:pPr>
        <w:pStyle w:val="KeinLeerraum"/>
        <w:jc w:val="left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Mittagessen: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START 12:00 UHR !</w:t>
      </w:r>
    </w:p>
    <w:p>
      <w:pPr>
        <w:pStyle w:val="KeinLeerraum"/>
        <w:ind w:left="708"/>
        <w:jc w:val="left"/>
        <w:rPr>
          <w:rFonts w:ascii="Arial" w:hAnsi="Arial" w:cs="Arial"/>
          <w:sz w:val="20"/>
          <w:szCs w:val="20"/>
          <w:lang w:eastAsia="de-DE"/>
        </w:rPr>
      </w:pP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http://www.derwaldgeist.de/</w:t>
        </w:r>
      </w:hyperlink>
      <w:r>
        <w:rPr>
          <w:rFonts w:ascii="Arial" w:hAnsi="Arial" w:cs="Arial"/>
          <w:sz w:val="20"/>
          <w:szCs w:val="20"/>
        </w:rPr>
        <w:t xml:space="preserve">  Essen, Essen, Essen.  Wer hier die Portion wohl schafft?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2827667" cy="1133781"/>
            <wp:effectExtent l="19050" t="0" r="0" b="0"/>
            <wp:docPr id="4" name="Bild 4" descr="DSC_5667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5667kl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74" cy="113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>
        <w:rPr>
          <w:rStyle w:val="coordinates"/>
          <w:rFonts w:ascii="Arial" w:hAnsi="Arial" w:cs="Arial"/>
          <w:sz w:val="20"/>
          <w:szCs w:val="20"/>
          <w:highlight w:val="yellow"/>
        </w:rPr>
        <w:t xml:space="preserve">50°07′ 73″ N, 8°41′ 92″ O   </w:t>
      </w:r>
      <w:r>
        <w:rPr>
          <w:rFonts w:ascii="Arial" w:hAnsi="Arial" w:cs="Arial"/>
          <w:sz w:val="20"/>
          <w:szCs w:val="20"/>
          <w:highlight w:val="yellow"/>
          <w:lang w:eastAsia="de-DE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highlight w:val="yellow"/>
          <w:lang w:eastAsia="de-DE"/>
        </w:rPr>
        <w:t>Schloßstraße</w:t>
      </w:r>
      <w:proofErr w:type="spellEnd"/>
      <w:r>
        <w:rPr>
          <w:rFonts w:ascii="Arial" w:hAnsi="Arial" w:cs="Arial"/>
          <w:sz w:val="20"/>
          <w:szCs w:val="20"/>
          <w:highlight w:val="yellow"/>
          <w:lang w:eastAsia="de-DE"/>
        </w:rPr>
        <w:t xml:space="preserve"> 70, 65719 Hofheim</w:t>
      </w:r>
    </w:p>
    <w:p>
      <w:pPr>
        <w:pStyle w:val="StandardWeb"/>
        <w:rPr>
          <w:rFonts w:ascii="Arial" w:hAnsi="Arial" w:cs="Arial"/>
          <w:sz w:val="20"/>
          <w:szCs w:val="20"/>
        </w:rPr>
      </w:pPr>
    </w:p>
    <w:p>
      <w:pPr>
        <w:pStyle w:val="KeinLeerraum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Nachmittag: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FF0000"/>
        </w:rPr>
        <w:t>START ca. 15:00 UHR</w:t>
      </w:r>
    </w:p>
    <w:p>
      <w:pPr>
        <w:pStyle w:val="KeinLeerraum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Wie sich das für Frankfurt gehört, geht es auf die </w:t>
      </w:r>
      <w:proofErr w:type="spellStart"/>
      <w:r>
        <w:rPr>
          <w:rFonts w:ascii="Arial" w:hAnsi="Arial" w:cs="Arial"/>
          <w:sz w:val="20"/>
          <w:szCs w:val="20"/>
        </w:rPr>
        <w:t>Zeil</w:t>
      </w:r>
      <w:proofErr w:type="spellEnd"/>
      <w:r>
        <w:rPr>
          <w:rFonts w:ascii="Arial" w:hAnsi="Arial" w:cs="Arial"/>
          <w:sz w:val="20"/>
          <w:szCs w:val="20"/>
        </w:rPr>
        <w:t xml:space="preserve"> (Bei jedem Wetter, </w:t>
      </w:r>
      <w:proofErr w:type="spellStart"/>
      <w:r>
        <w:rPr>
          <w:rFonts w:ascii="Arial" w:hAnsi="Arial" w:cs="Arial"/>
          <w:sz w:val="20"/>
          <w:szCs w:val="20"/>
        </w:rPr>
        <w:t>eventl</w:t>
      </w:r>
      <w:proofErr w:type="spellEnd"/>
      <w:r>
        <w:rPr>
          <w:rFonts w:ascii="Arial" w:hAnsi="Arial" w:cs="Arial"/>
          <w:sz w:val="20"/>
          <w:szCs w:val="20"/>
        </w:rPr>
        <w:t>. Schirm mitnehmen)! Wir starten wieder vom</w:t>
      </w:r>
      <w:r>
        <w:rPr>
          <w:rFonts w:ascii="Arial" w:hAnsi="Arial" w:cs="Arial"/>
        </w:rPr>
        <w:t xml:space="preserve"> Hotel mit der </w:t>
      </w:r>
      <w:r>
        <w:rPr>
          <w:rFonts w:ascii="Arial" w:hAnsi="Arial" w:cs="Arial"/>
          <w:highlight w:val="yellow"/>
        </w:rPr>
        <w:t>S-Bahn zur „Konstablerwache“</w:t>
      </w:r>
      <w:r>
        <w:rPr>
          <w:rFonts w:ascii="Arial" w:hAnsi="Arial" w:cs="Arial"/>
        </w:rPr>
        <w:t>.</w:t>
      </w:r>
    </w:p>
    <w:p>
      <w:pPr>
        <w:pStyle w:val="StandardWeb"/>
        <w:ind w:left="708"/>
        <w:rPr>
          <w:rFonts w:ascii="Arial" w:hAnsi="Arial" w:cs="Arial"/>
          <w:sz w:val="20"/>
          <w:szCs w:val="20"/>
        </w:rPr>
      </w:pPr>
      <w:hyperlink r:id="rId18" w:history="1">
        <w:r>
          <w:rPr>
            <w:rStyle w:val="Hyperlink"/>
            <w:rFonts w:ascii="Arial" w:hAnsi="Arial" w:cs="Arial"/>
            <w:sz w:val="20"/>
            <w:szCs w:val="20"/>
          </w:rPr>
          <w:t>Die Zeil</w:t>
        </w:r>
      </w:hyperlink>
      <w:r>
        <w:rPr>
          <w:rFonts w:ascii="Arial" w:hAnsi="Arial" w:cs="Arial"/>
          <w:sz w:val="20"/>
          <w:szCs w:val="20"/>
        </w:rPr>
        <w:t xml:space="preserve"> ist eine der größten Einkaufsmeilen Europas und bietet neben vielen einzelnen Geschäften, auch eins, zwei große Einkaufszentren mit wunderbarer Architektur. Von der </w:t>
      </w:r>
      <w:proofErr w:type="spellStart"/>
      <w:r>
        <w:rPr>
          <w:rFonts w:ascii="Arial" w:hAnsi="Arial" w:cs="Arial"/>
          <w:sz w:val="20"/>
          <w:szCs w:val="20"/>
        </w:rPr>
        <w:t>Zeil</w:t>
      </w:r>
      <w:proofErr w:type="spellEnd"/>
      <w:r>
        <w:rPr>
          <w:rFonts w:ascii="Arial" w:hAnsi="Arial" w:cs="Arial"/>
          <w:sz w:val="20"/>
          <w:szCs w:val="20"/>
        </w:rPr>
        <w:t xml:space="preserve"> geht es durch die </w:t>
      </w:r>
      <w:hyperlink r:id="rId19" w:history="1"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Fressgass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zur </w:t>
      </w:r>
      <w:hyperlink r:id="rId20" w:history="1">
        <w:r>
          <w:rPr>
            <w:rStyle w:val="Hyperlink"/>
            <w:rFonts w:ascii="Arial" w:hAnsi="Arial" w:cs="Arial"/>
            <w:sz w:val="20"/>
            <w:szCs w:val="20"/>
          </w:rPr>
          <w:t>Alten Oper</w:t>
        </w:r>
      </w:hyperlink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noProof/>
          <w:color w:val="1A0DAB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1A0DAB"/>
          <w:sz w:val="20"/>
          <w:szCs w:val="20"/>
        </w:rPr>
        <w:br/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223154" cy="921026"/>
            <wp:effectExtent l="19050" t="0" r="0" b="0"/>
            <wp:docPr id="9" name="Bild 25" descr="https://encrypted-tbn0.gstatic.com/images?q=tbn:ANd9GcRjjJoQE6HdcHYU88zm2FUK3knKL0vAKeJxbVzERVtwtsg668pRT1rcmHjp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RjjJoQE6HdcHYU88zm2FUK3knKL0vAKeJxbVzERVtwtsg668pRT1rcmHjp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99" cy="92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285710" cy="929360"/>
            <wp:effectExtent l="19050" t="0" r="0" b="0"/>
            <wp:docPr id="7" name="Bild 28" descr="https://encrypted-tbn0.gstatic.com/images?q=tbn:ANd9GcT9RsIoKR9bC_6Xmxe7cRVe0oE5pYrhKRxkAJ3ZubBYWudwfujgDr0osrc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T9RsIoKR9bC_6Xmxe7cRVe0oE5pYrhKRxkAJ3ZubBYWudwfujgDr0osrc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85" cy="93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708"/>
        <w:jc w:val="lef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t>Von dort geht es dann auf den Maintower auf den 52 Stock (!):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4276904" cy="1080020"/>
            <wp:effectExtent l="19050" t="0" r="9346" b="0"/>
            <wp:docPr id="6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20" cy="108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DE"/>
        </w:rPr>
        <w:t>Neue Mainzer Straße 52-58, 60311 Frankfurt am Main</w:t>
      </w:r>
    </w:p>
    <w:p>
      <w:pPr>
        <w:pStyle w:val="StandardWeb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einen Abstecher zum </w:t>
      </w:r>
      <w:hyperlink r:id="rId26" w:history="1">
        <w:r>
          <w:rPr>
            <w:rStyle w:val="Hyperlink"/>
            <w:rFonts w:ascii="Arial" w:hAnsi="Arial" w:cs="Arial"/>
            <w:sz w:val="20"/>
            <w:szCs w:val="20"/>
          </w:rPr>
          <w:t>Römerberg</w:t>
        </w:r>
      </w:hyperlink>
      <w:r>
        <w:rPr>
          <w:rFonts w:ascii="Arial" w:hAnsi="Arial" w:cs="Arial"/>
          <w:sz w:val="20"/>
          <w:szCs w:val="20"/>
        </w:rPr>
        <w:t xml:space="preserve">, geht es dann, die Skyline im Blick über den </w:t>
      </w:r>
      <w:hyperlink r:id="rId27" w:history="1">
        <w:r>
          <w:rPr>
            <w:rStyle w:val="Hyperlink"/>
            <w:rFonts w:ascii="Arial" w:hAnsi="Arial" w:cs="Arial"/>
            <w:sz w:val="20"/>
            <w:szCs w:val="20"/>
          </w:rPr>
          <w:t>Eisener Steg</w:t>
        </w:r>
      </w:hyperlink>
      <w:r>
        <w:rPr>
          <w:rFonts w:ascii="Arial" w:hAnsi="Arial" w:cs="Arial"/>
          <w:sz w:val="20"/>
          <w:szCs w:val="20"/>
        </w:rPr>
        <w:t xml:space="preserve"> gehen. Hier hat man einen Atemberaubenden Blick auf die City.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404309" cy="930393"/>
            <wp:effectExtent l="19050" t="0" r="5391" b="0"/>
            <wp:docPr id="2" name="Bild 22" descr="https://encrypted-tbn2.gstatic.com/images?q=tbn:ANd9GcR1vRLATCzOS1EURhCvnwmHccxjl0fRXE8O2oL9Wc6ad8nmJZy4bibv3AM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R1vRLATCzOS1EURhCvnwmHccxjl0fRXE8O2oL9Wc6ad8nmJZy4bibv3AM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14" cy="9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0DAB"/>
          <w:sz w:val="18"/>
          <w:szCs w:val="18"/>
        </w:rPr>
        <w:drawing>
          <wp:inline distT="0" distB="0" distL="0" distR="0">
            <wp:extent cx="1414780" cy="940435"/>
            <wp:effectExtent l="19050" t="0" r="0" b="0"/>
            <wp:docPr id="11" name="Bild 1" descr="https://encrypted-tbn2.gstatic.com/images?q=tbn:ANd9GcRdvT2xO923Sb0Xmn418xbBjVc6-H_9PfTyWLc0XWmKZDCkCyXhHfJ6YQc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dvT2xO923Sb0Xmn418xbBjVc6-H_9PfTyWLc0XWmKZDCkCyXhHfJ6YQc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andardWeb"/>
        <w:rPr>
          <w:rFonts w:ascii="Arial" w:hAnsi="Arial" w:cs="Arial"/>
          <w:sz w:val="20"/>
          <w:szCs w:val="20"/>
        </w:rPr>
      </w:pPr>
    </w:p>
    <w:p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Abend: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>START 19:00 UHR !</w:t>
      </w:r>
    </w:p>
    <w:p>
      <w:pPr>
        <w:pStyle w:val="KeinLeerraum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Abendessen gibt es beim </w:t>
      </w:r>
      <w:hyperlink r:id="rId32" w:history="1">
        <w:r>
          <w:rPr>
            <w:rStyle w:val="Hyperlink"/>
            <w:rFonts w:ascii="Arial" w:hAnsi="Arial" w:cs="Arial"/>
            <w:sz w:val="20"/>
            <w:szCs w:val="20"/>
          </w:rPr>
          <w:t>Atschel</w:t>
        </w:r>
      </w:hyperlink>
      <w:r>
        <w:rPr>
          <w:rFonts w:ascii="Arial" w:hAnsi="Arial" w:cs="Arial"/>
          <w:sz w:val="20"/>
          <w:szCs w:val="20"/>
        </w:rPr>
        <w:t xml:space="preserve">! in </w:t>
      </w:r>
      <w:hyperlink r:id="rId33" w:history="1">
        <w:r>
          <w:rPr>
            <w:rStyle w:val="Hyperlink"/>
            <w:rFonts w:ascii="Arial" w:hAnsi="Arial" w:cs="Arial"/>
            <w:color w:val="00B0F0"/>
            <w:sz w:val="20"/>
            <w:szCs w:val="20"/>
          </w:rPr>
          <w:t>Alt Sachsenhausen</w:t>
        </w:r>
      </w:hyperlink>
      <w:r>
        <w:rPr>
          <w:rFonts w:ascii="Arial" w:hAnsi="Arial" w:cs="Arial"/>
          <w:sz w:val="20"/>
          <w:szCs w:val="20"/>
        </w:rPr>
        <w:t xml:space="preserve"> bei </w:t>
      </w:r>
      <w:proofErr w:type="spellStart"/>
      <w:r>
        <w:rPr>
          <w:rFonts w:ascii="Arial" w:hAnsi="Arial" w:cs="Arial"/>
          <w:sz w:val="20"/>
          <w:szCs w:val="20"/>
        </w:rPr>
        <w:t>Äppelowei</w:t>
      </w:r>
      <w:proofErr w:type="spellEnd"/>
      <w:r>
        <w:rPr>
          <w:rFonts w:ascii="Arial" w:hAnsi="Arial" w:cs="Arial"/>
          <w:sz w:val="20"/>
          <w:szCs w:val="20"/>
        </w:rPr>
        <w:t>, Rippchen mit Kraut, grüner Soße, oder sonstiges. Ein Blick auf die Speisekarte lohnt vorab!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Wallstraße 7 · 60594 Frankfurt am Main</w:t>
      </w:r>
    </w:p>
    <w:p>
      <w:pPr>
        <w:pStyle w:val="StandardWeb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Ausklingen lassen wir den Abend in einen der Vielen Kneipen von Sachsenhausen (</w:t>
      </w:r>
      <w:proofErr w:type="spellStart"/>
      <w:r>
        <w:rPr>
          <w:rFonts w:ascii="Arial" w:hAnsi="Arial" w:cs="Arial"/>
          <w:sz w:val="20"/>
          <w:szCs w:val="20"/>
        </w:rPr>
        <w:t>eventl</w:t>
      </w:r>
      <w:proofErr w:type="spellEnd"/>
      <w:r>
        <w:rPr>
          <w:rFonts w:ascii="Arial" w:hAnsi="Arial" w:cs="Arial"/>
          <w:sz w:val="20"/>
          <w:szCs w:val="20"/>
        </w:rPr>
        <w:t xml:space="preserve">- mit </w:t>
      </w:r>
      <w:proofErr w:type="gramStart"/>
      <w:r>
        <w:rPr>
          <w:rFonts w:ascii="Arial" w:hAnsi="Arial" w:cs="Arial"/>
          <w:sz w:val="20"/>
          <w:szCs w:val="20"/>
        </w:rPr>
        <w:t>Livemusik ?</w:t>
      </w:r>
      <w:proofErr w:type="gramEnd"/>
      <w:r>
        <w:rPr>
          <w:rFonts w:ascii="Arial" w:hAnsi="Arial" w:cs="Arial"/>
          <w:sz w:val="20"/>
          <w:szCs w:val="20"/>
        </w:rPr>
        <w:t>) in der Klappergasse. (Laut Internet gibt es in Sachsenhausen 72 Kneipen!)</w:t>
      </w:r>
    </w:p>
    <w:p>
      <w:pPr>
        <w:pStyle w:val="StandardWeb"/>
        <w:rPr>
          <w:rFonts w:ascii="Arial" w:hAnsi="Arial" w:cs="Arial"/>
          <w:sz w:val="20"/>
          <w:szCs w:val="20"/>
        </w:rPr>
      </w:pPr>
      <w:hyperlink r:id="rId34" w:history="1">
        <w:r>
          <w:rPr>
            <w:rStyle w:val="Hyperlink"/>
            <w:rFonts w:ascii="Arial" w:hAnsi="Arial" w:cs="Arial"/>
            <w:sz w:val="20"/>
            <w:szCs w:val="20"/>
          </w:rPr>
          <w:t>Der Rundgang in Frankfurt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(bitte umschalten auf „zu Fuß“, dann klappt der Link in </w:t>
      </w:r>
      <w:proofErr w:type="spellStart"/>
      <w:r>
        <w:rPr>
          <w:rFonts w:ascii="Arial" w:hAnsi="Arial" w:cs="Arial"/>
          <w:sz w:val="16"/>
          <w:szCs w:val="20"/>
        </w:rPr>
        <w:t>Maps</w:t>
      </w:r>
      <w:proofErr w:type="spellEnd"/>
      <w:r>
        <w:rPr>
          <w:rFonts w:ascii="Arial" w:hAnsi="Arial" w:cs="Arial"/>
          <w:sz w:val="16"/>
          <w:szCs w:val="20"/>
        </w:rPr>
        <w:t>…)</w:t>
      </w:r>
    </w:p>
    <w:p>
      <w:pPr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br w:type="page"/>
      </w:r>
    </w:p>
    <w:p>
      <w:pPr>
        <w:pStyle w:val="Standard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Sonntag:</w:t>
      </w:r>
    </w:p>
    <w:p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hier natürlich nachmittags hier schon ein paar wieder fahren möchte/ müssen fällt es mir hier schwer zu planen. Folgendes könnte ich anbieten:</w:t>
      </w:r>
    </w:p>
    <w:p>
      <w:pPr>
        <w:spacing w:before="100" w:beforeAutospacing="1" w:after="100" w:afterAutospacing="1" w:line="240" w:lineRule="auto"/>
        <w:ind w:left="708"/>
        <w:jc w:val="left"/>
        <w:outlineLvl w:val="2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Einstündige </w:t>
      </w:r>
      <w:hyperlink r:id="rId35" w:history="1">
        <w:r>
          <w:rPr>
            <w:rStyle w:val="Hyperlink"/>
            <w:rFonts w:ascii="Arial" w:hAnsi="Arial" w:cs="Arial"/>
            <w:sz w:val="20"/>
            <w:szCs w:val="20"/>
          </w:rPr>
          <w:t>Schiff-</w:t>
        </w:r>
        <w:r>
          <w:rPr>
            <w:rStyle w:val="Hyperlink"/>
            <w:rFonts w:ascii="Arial" w:eastAsia="Times New Roman" w:hAnsi="Arial" w:cs="Arial"/>
            <w:bCs/>
            <w:sz w:val="20"/>
            <w:szCs w:val="20"/>
            <w:lang w:eastAsia="de-DE"/>
          </w:rPr>
          <w:t>Panoramafahrt</w:t>
        </w:r>
      </w:hyperlink>
      <w:r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Die beste Aussicht auf die Frankfurter Skyline – und Erklärung aller Sehenswürdigkeiten. 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  <w:t xml:space="preserve">Fahrpreis € 8,90   /   Kinder € 6,00 (4 bis einschließlich 13 Jahre) 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>
        <w:rPr>
          <w:rFonts w:ascii="Arial" w:hAnsi="Arial" w:cs="Arial"/>
          <w:noProof/>
          <w:color w:val="0000FF"/>
          <w:sz w:val="20"/>
          <w:szCs w:val="20"/>
          <w:lang w:eastAsia="de-DE"/>
        </w:rPr>
        <w:drawing>
          <wp:inline distT="0" distB="0" distL="0" distR="0">
            <wp:extent cx="1906270" cy="1095375"/>
            <wp:effectExtent l="19050" t="0" r="0" b="0"/>
            <wp:docPr id="16" name="Bild 16" descr="Rundfahrten in Frankfurt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undfahrten in Frankfurt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Oder:</w:t>
      </w:r>
    </w:p>
    <w:p>
      <w:pPr>
        <w:ind w:left="708"/>
        <w:jc w:val="left"/>
        <w:rPr>
          <w:rFonts w:ascii="Arial" w:hAnsi="Arial" w:cs="Arial"/>
          <w:sz w:val="20"/>
          <w:szCs w:val="20"/>
        </w:rPr>
      </w:pPr>
      <w:hyperlink r:id="rId37" w:anchor="/de_DE/index/index" w:history="1">
        <w:r>
          <w:rPr>
            <w:rStyle w:val="Hyperlink"/>
            <w:rFonts w:ascii="Arial" w:hAnsi="Arial" w:cs="Arial"/>
            <w:sz w:val="20"/>
            <w:szCs w:val="20"/>
          </w:rPr>
          <w:t>Palmengarten</w:t>
        </w:r>
      </w:hyperlink>
      <w:r>
        <w:rPr>
          <w:rFonts w:ascii="Arial" w:hAnsi="Arial" w:cs="Arial"/>
          <w:sz w:val="20"/>
          <w:szCs w:val="20"/>
        </w:rPr>
        <w:t xml:space="preserve"> !</w:t>
      </w:r>
      <w:r>
        <w:rPr>
          <w:rFonts w:ascii="Arial" w:hAnsi="Arial" w:cs="Arial"/>
          <w:sz w:val="20"/>
          <w:szCs w:val="20"/>
        </w:rPr>
        <w:br/>
        <w:t xml:space="preserve">Über 140 Jahre Tradition und die Vielfalt von 13.000 subtropischen und tropischen Pflanzen machen den </w:t>
      </w:r>
      <w:r>
        <w:rPr>
          <w:rFonts w:ascii="Arial" w:hAnsi="Arial" w:cs="Arial"/>
          <w:b/>
          <w:bCs/>
          <w:sz w:val="20"/>
          <w:szCs w:val="20"/>
        </w:rPr>
        <w:t>Palmengarten</w:t>
      </w:r>
      <w:r>
        <w:rPr>
          <w:rFonts w:ascii="Arial" w:hAnsi="Arial" w:cs="Arial"/>
          <w:sz w:val="20"/>
          <w:szCs w:val="20"/>
        </w:rPr>
        <w:t xml:space="preserve"> zum beliebten Erholungsort für Jung und </w:t>
      </w:r>
      <w:proofErr w:type="gramStart"/>
      <w:r>
        <w:rPr>
          <w:rFonts w:ascii="Arial" w:hAnsi="Arial" w:cs="Arial"/>
          <w:sz w:val="20"/>
          <w:szCs w:val="20"/>
        </w:rPr>
        <w:t>Alt !</w:t>
      </w:r>
      <w:proofErr w:type="gramEnd"/>
      <w:r>
        <w:rPr>
          <w:rFonts w:ascii="Arial" w:hAnsi="Arial" w:cs="Arial"/>
          <w:sz w:val="20"/>
          <w:szCs w:val="20"/>
        </w:rPr>
        <w:br/>
        <w:t>Für die etwas Fußkargen gibt es den Palmen-express „Mit der Bahn quer durch den Garten!“</w:t>
      </w:r>
      <w:r>
        <w:rPr>
          <w:rFonts w:ascii="Arial" w:hAnsi="Arial" w:cs="Arial"/>
          <w:sz w:val="20"/>
          <w:szCs w:val="20"/>
        </w:rPr>
        <w:br/>
        <w:t xml:space="preserve">Preis </w:t>
      </w:r>
      <w:proofErr w:type="spellStart"/>
      <w:r>
        <w:rPr>
          <w:rFonts w:ascii="Arial" w:hAnsi="Arial" w:cs="Arial"/>
          <w:sz w:val="20"/>
          <w:szCs w:val="20"/>
        </w:rPr>
        <w:t>Erw</w:t>
      </w:r>
      <w:proofErr w:type="spellEnd"/>
      <w:r>
        <w:rPr>
          <w:rFonts w:ascii="Arial" w:hAnsi="Arial" w:cs="Arial"/>
          <w:sz w:val="20"/>
          <w:szCs w:val="20"/>
        </w:rPr>
        <w:t xml:space="preserve">. 7 Euro / Kinder     /     Palmen-Express </w:t>
      </w:r>
      <w:proofErr w:type="spellStart"/>
      <w:r>
        <w:rPr>
          <w:rFonts w:ascii="Arial" w:hAnsi="Arial" w:cs="Arial"/>
          <w:sz w:val="20"/>
          <w:szCs w:val="20"/>
        </w:rPr>
        <w:t>Erw</w:t>
      </w:r>
      <w:proofErr w:type="spellEnd"/>
      <w:r>
        <w:rPr>
          <w:rFonts w:ascii="Arial" w:hAnsi="Arial" w:cs="Arial"/>
          <w:sz w:val="20"/>
          <w:szCs w:val="20"/>
        </w:rPr>
        <w:t>. 2€ / Kinder 1€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color w:val="006699"/>
          <w:sz w:val="20"/>
          <w:szCs w:val="20"/>
          <w:lang w:eastAsia="de-DE"/>
        </w:rPr>
        <w:drawing>
          <wp:inline distT="0" distB="0" distL="0" distR="0">
            <wp:extent cx="1481946" cy="1113871"/>
            <wp:effectExtent l="19050" t="0" r="3954" b="0"/>
            <wp:docPr id="13" name="HERO_PHOTO" descr="Palmengarten und Botanischer Garten Foto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O_PHOTO" descr="Palmengarten und Botanischer Garten Foto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20" cy="111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Oder </w:t>
      </w:r>
    </w:p>
    <w:p>
      <w:pPr>
        <w:ind w:left="708"/>
        <w:jc w:val="left"/>
        <w:rPr>
          <w:rFonts w:ascii="Arial" w:hAnsi="Arial" w:cs="Arial"/>
          <w:sz w:val="20"/>
          <w:szCs w:val="20"/>
        </w:rPr>
      </w:pPr>
      <w:hyperlink r:id="rId40" w:history="1">
        <w:r>
          <w:rPr>
            <w:rStyle w:val="Hyperlink"/>
            <w:rFonts w:ascii="Arial" w:hAnsi="Arial" w:cs="Arial"/>
            <w:sz w:val="20"/>
            <w:szCs w:val="20"/>
          </w:rPr>
          <w:t>Frankfurter Zoo</w:t>
        </w:r>
      </w:hyperlink>
      <w:r>
        <w:rPr>
          <w:rFonts w:ascii="Arial" w:hAnsi="Arial" w:cs="Arial"/>
          <w:sz w:val="20"/>
          <w:szCs w:val="20"/>
        </w:rPr>
        <w:br/>
        <w:t xml:space="preserve">Im Zoo Frankfurt leben rund 4500 Individuen aus ca. 500 Tierarten. Die meisten Tierarten sind im Exotarium und im </w:t>
      </w:r>
      <w:proofErr w:type="spellStart"/>
      <w:r>
        <w:rPr>
          <w:rFonts w:ascii="Arial" w:hAnsi="Arial" w:cs="Arial"/>
          <w:sz w:val="20"/>
          <w:szCs w:val="20"/>
        </w:rPr>
        <w:t>Grzimekhaus</w:t>
      </w:r>
      <w:proofErr w:type="spellEnd"/>
      <w:r>
        <w:rPr>
          <w:rFonts w:ascii="Arial" w:hAnsi="Arial" w:cs="Arial"/>
          <w:sz w:val="20"/>
          <w:szCs w:val="20"/>
        </w:rPr>
        <w:t xml:space="preserve"> untergebracht.</w:t>
      </w:r>
      <w:r>
        <w:rPr>
          <w:rFonts w:ascii="Arial" w:hAnsi="Arial" w:cs="Arial"/>
          <w:sz w:val="20"/>
          <w:szCs w:val="20"/>
        </w:rPr>
        <w:br/>
        <w:t xml:space="preserve">Preis: </w:t>
      </w:r>
      <w:proofErr w:type="spellStart"/>
      <w:r>
        <w:rPr>
          <w:rFonts w:ascii="Arial" w:hAnsi="Arial" w:cs="Arial"/>
          <w:sz w:val="20"/>
          <w:szCs w:val="20"/>
        </w:rPr>
        <w:t>Erw</w:t>
      </w:r>
      <w:proofErr w:type="spellEnd"/>
      <w:r>
        <w:rPr>
          <w:rFonts w:ascii="Arial" w:hAnsi="Arial" w:cs="Arial"/>
          <w:sz w:val="20"/>
          <w:szCs w:val="20"/>
        </w:rPr>
        <w:t>. 10€   /   Kinder 5€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color w:val="1A0DAB"/>
          <w:sz w:val="20"/>
          <w:szCs w:val="20"/>
          <w:lang w:eastAsia="de-DE"/>
        </w:rPr>
        <w:drawing>
          <wp:inline distT="0" distB="0" distL="0" distR="0">
            <wp:extent cx="1268095" cy="897255"/>
            <wp:effectExtent l="19050" t="0" r="8255" b="0"/>
            <wp:docPr id="37" name="Bild 37" descr="https://encrypted-tbn1.gstatic.com/images?q=tbn:ANd9GcSeveSF8sGeQs77LAvtkqfEzculx7z1_o4E2HjH5qQyWaAlPU1Id25TfZM">
              <a:hlinkClick xmlns:a="http://schemas.openxmlformats.org/drawingml/2006/main" r:id="rId4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1.gstatic.com/images?q=tbn:ANd9GcSeveSF8sGeQs77LAvtkqfEzculx7z1_o4E2HjH5qQyWaAlPU1Id25TfZM">
                      <a:hlinkClick r:id="rId4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708"/>
        <w:jc w:val="left"/>
        <w:rPr>
          <w:rFonts w:ascii="Arial" w:hAnsi="Arial" w:cs="Arial"/>
          <w:sz w:val="20"/>
          <w:szCs w:val="20"/>
        </w:rPr>
      </w:pPr>
    </w:p>
    <w:p>
      <w:pPr>
        <w:pStyle w:val="KeinLeerraum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Am Nachmittag: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 xml:space="preserve">START 15:00 UHR </w:t>
      </w:r>
      <w:r>
        <w:rPr>
          <w:rFonts w:ascii="Arial" w:hAnsi="Arial" w:cs="Arial"/>
          <w:sz w:val="16"/>
          <w:szCs w:val="20"/>
        </w:rPr>
        <w:t>(wenn gewünscht; einige haben schon Tickets)</w:t>
      </w:r>
    </w:p>
    <w:p>
      <w:pPr>
        <w:pStyle w:val="KeinLeerraum"/>
        <w:ind w:left="708"/>
        <w:rPr>
          <w:rFonts w:ascii="Arial" w:hAnsi="Arial" w:cs="Arial"/>
          <w:sz w:val="20"/>
          <w:szCs w:val="20"/>
        </w:rPr>
      </w:pPr>
      <w:hyperlink r:id="rId43" w:history="1"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FlicFlac</w:t>
        </w:r>
        <w:proofErr w:type="spellEnd"/>
      </w:hyperlink>
      <w:r>
        <w:t xml:space="preserve">! </w:t>
      </w:r>
      <w:r>
        <w:rPr>
          <w:rFonts w:ascii="Arial" w:hAnsi="Arial" w:cs="Arial"/>
          <w:color w:val="0D334F"/>
          <w:sz w:val="20"/>
          <w:szCs w:val="20"/>
        </w:rPr>
        <w:t>Die Zuschauer erwart</w:t>
      </w:r>
      <w:r>
        <w:rPr>
          <w:rFonts w:ascii="Arial" w:hAnsi="Arial" w:cs="Arial"/>
          <w:sz w:val="20"/>
          <w:szCs w:val="20"/>
        </w:rPr>
        <w:t xml:space="preserve">et eine einzigartige Show auf einer </w:t>
      </w:r>
      <w:r>
        <w:rPr>
          <w:rFonts w:ascii="Arial" w:hAnsi="Arial" w:cs="Arial"/>
          <w:bCs/>
          <w:sz w:val="20"/>
          <w:szCs w:val="20"/>
        </w:rPr>
        <w:t>Drehbühne</w:t>
      </w:r>
      <w:r>
        <w:rPr>
          <w:rFonts w:ascii="Arial" w:hAnsi="Arial" w:cs="Arial"/>
          <w:sz w:val="20"/>
          <w:szCs w:val="20"/>
        </w:rPr>
        <w:t xml:space="preserve"> voll neuer, tollkühner und irrsinniger Ideen mit Weltklasse </w:t>
      </w:r>
      <w:r>
        <w:rPr>
          <w:rFonts w:ascii="Arial" w:hAnsi="Arial" w:cs="Arial"/>
          <w:bCs/>
          <w:sz w:val="20"/>
          <w:szCs w:val="20"/>
        </w:rPr>
        <w:t xml:space="preserve">Artisten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bCs/>
          <w:sz w:val="20"/>
          <w:szCs w:val="20"/>
        </w:rPr>
        <w:t xml:space="preserve"> Comedy</w:t>
      </w:r>
      <w:r>
        <w:rPr>
          <w:rFonts w:ascii="Arial" w:hAnsi="Arial" w:cs="Arial"/>
          <w:sz w:val="20"/>
          <w:szCs w:val="20"/>
        </w:rPr>
        <w:t xml:space="preserve"> vom Feinsten. Eine </w:t>
      </w:r>
      <w:r>
        <w:rPr>
          <w:rFonts w:ascii="Arial" w:hAnsi="Arial" w:cs="Arial"/>
          <w:bCs/>
          <w:sz w:val="20"/>
          <w:szCs w:val="20"/>
        </w:rPr>
        <w:t>Live-Band</w:t>
      </w:r>
      <w:r>
        <w:rPr>
          <w:rFonts w:ascii="Arial" w:hAnsi="Arial" w:cs="Arial"/>
          <w:sz w:val="20"/>
          <w:szCs w:val="20"/>
        </w:rPr>
        <w:t xml:space="preserve"> mit Surround Sound und teilweise mobilen Lautsprechern begleitet mit eigens komponierter und arrangierter Musik das Spektakel. </w:t>
      </w:r>
      <w:r>
        <w:rPr>
          <w:rFonts w:ascii="Arial" w:hAnsi="Arial" w:cs="Arial"/>
          <w:bCs/>
          <w:sz w:val="20"/>
          <w:szCs w:val="20"/>
        </w:rPr>
        <w:t>Licht</w:t>
      </w:r>
      <w:r>
        <w:rPr>
          <w:rFonts w:ascii="Arial" w:hAnsi="Arial" w:cs="Arial"/>
          <w:sz w:val="20"/>
          <w:szCs w:val="20"/>
        </w:rPr>
        <w:t xml:space="preserve">-, </w:t>
      </w:r>
      <w:r>
        <w:rPr>
          <w:rFonts w:ascii="Arial" w:hAnsi="Arial" w:cs="Arial"/>
          <w:bCs/>
          <w:sz w:val="20"/>
          <w:szCs w:val="20"/>
        </w:rPr>
        <w:t>Laser</w:t>
      </w:r>
      <w:r>
        <w:rPr>
          <w:rFonts w:ascii="Arial" w:hAnsi="Arial" w:cs="Arial"/>
          <w:sz w:val="20"/>
          <w:szCs w:val="20"/>
        </w:rPr>
        <w:t xml:space="preserve">-, </w:t>
      </w:r>
      <w:r>
        <w:rPr>
          <w:rFonts w:ascii="Arial" w:hAnsi="Arial" w:cs="Arial"/>
          <w:bCs/>
          <w:sz w:val="20"/>
          <w:szCs w:val="20"/>
        </w:rPr>
        <w:t>Feuereffekte</w:t>
      </w:r>
      <w:r>
        <w:rPr>
          <w:rFonts w:ascii="Arial" w:hAnsi="Arial" w:cs="Arial"/>
          <w:sz w:val="20"/>
          <w:szCs w:val="20"/>
        </w:rPr>
        <w:t xml:space="preserve"> und </w:t>
      </w:r>
      <w:r>
        <w:rPr>
          <w:rFonts w:ascii="Arial" w:hAnsi="Arial" w:cs="Arial"/>
          <w:bCs/>
          <w:sz w:val="20"/>
          <w:szCs w:val="20"/>
        </w:rPr>
        <w:t>Pyrotechnik</w:t>
      </w:r>
      <w:r>
        <w:rPr>
          <w:rFonts w:ascii="Arial" w:hAnsi="Arial" w:cs="Arial"/>
          <w:sz w:val="20"/>
          <w:szCs w:val="20"/>
        </w:rPr>
        <w:t xml:space="preserve"> begleiten diese aufregende Show.</w:t>
      </w:r>
    </w:p>
    <w:p>
      <w:pPr>
        <w:pStyle w:val="KeinLeerraum"/>
        <w:ind w:left="708"/>
        <w:jc w:val="left"/>
        <w:rPr>
          <w:sz w:val="20"/>
          <w:szCs w:val="20"/>
        </w:rPr>
      </w:pPr>
      <w:hyperlink r:id="rId44" w:history="1">
        <w:r>
          <w:rPr>
            <w:rStyle w:val="Hyperlink"/>
            <w:rFonts w:ascii="Arial" w:hAnsi="Arial" w:cs="Arial"/>
            <w:sz w:val="20"/>
            <w:szCs w:val="20"/>
          </w:rPr>
          <w:t>Tickets</w:t>
        </w:r>
      </w:hyperlink>
      <w:r>
        <w:rPr>
          <w:rFonts w:ascii="Arial" w:hAnsi="Arial" w:cs="Arial"/>
          <w:sz w:val="20"/>
          <w:szCs w:val="20"/>
        </w:rPr>
        <w:t xml:space="preserve"> solltet Ihr im Vorverkauf kaufen. </w:t>
      </w:r>
      <w:r>
        <w:rPr>
          <w:rFonts w:ascii="Arial" w:hAnsi="Arial" w:cs="Arial"/>
          <w:sz w:val="20"/>
          <w:szCs w:val="20"/>
        </w:rPr>
        <w:br/>
        <w:t>Preise für die 2 Stunden Show zwischen 32,90 und 54,90€.</w:t>
      </w:r>
    </w:p>
    <w:p>
      <w:pPr>
        <w:pStyle w:val="KeinLeerraum"/>
      </w:pPr>
    </w:p>
    <w:p>
      <w:pPr>
        <w:pStyle w:val="KeinLeerraum"/>
      </w:pP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Letzter Hinweis: Für die Kostenbewussten, würde ich eine </w:t>
      </w:r>
      <w:hyperlink r:id="rId45" w:history="1">
        <w:r>
          <w:rPr>
            <w:rStyle w:val="Hyperlink"/>
            <w:rFonts w:ascii="Arial" w:hAnsi="Arial" w:cs="Arial"/>
            <w:sz w:val="20"/>
            <w:szCs w:val="20"/>
          </w:rPr>
          <w:t>Frankfurt-Card</w:t>
        </w:r>
      </w:hyperlink>
      <w:r>
        <w:rPr>
          <w:rFonts w:ascii="Arial" w:hAnsi="Arial" w:cs="Arial"/>
          <w:sz w:val="20"/>
          <w:szCs w:val="20"/>
        </w:rPr>
        <w:t xml:space="preserve"> nehmen. Mit dieser können wir 2 Tage alle öffentlichen Verkehrsmitte nutzen (wichtig für den Abend in Sachsenhausen!), es gibt im Maintower und für die Schifffahrt 20%, Palmengarten und Zoo sogar 50% Rabat.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Cs w:val="20"/>
        </w:rPr>
        <w:t>Die Frankfurt-Card kann man auch im Hotel erwerben!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834965" cy="487576"/>
            <wp:effectExtent l="19050" t="0" r="323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46" cy="490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w:type="default" r:id="rId4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</w:pPr>
    <w:r>
      <w:rPr>
        <w:noProof/>
        <w:lang w:eastAsia="zh-TW"/>
      </w:rPr>
      <w:pict>
        <v:rect id="_x0000_s6149" style="position:absolute;left:0;text-align:left;margin-left:0;margin-top:0;width:522.4pt;height:24.35pt;z-index:251661312;mso-position-horizontal:center;mso-position-horizontal-relative:margin;mso-position-vertical:bottom;mso-position-vertical-relative:page;mso-width-relative:margin;mso-height-relative:bottom-margin-area" filled="f" stroked="f">
          <v:textbox inset=",0">
            <w:txbxContent>
              <w:p>
                <w:pPr>
                  <w:rPr>
                    <w:rFonts w:ascii="Arial" w:hAnsi="Arial" w:cs="Arial"/>
                    <w:b/>
                    <w:color w:val="5F497A" w:themeColor="accent4" w:themeShade="B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5F497A" w:themeColor="accent4" w:themeShade="BF"/>
                    <w:sz w:val="20"/>
                    <w:szCs w:val="20"/>
                  </w:rPr>
                  <w:t>Kontakt wenn wir uns verlieren, oder bei sonstigen Fragen: Roger Maushagen  0174/3392790</w:t>
                </w:r>
              </w:p>
              <w:p/>
            </w:txbxContent>
          </v:textbox>
          <w10:wrap anchorx="margin" anchory="page"/>
        </v:rect>
      </w:pict>
    </w:r>
    <w:r>
      <w:rPr>
        <w:noProof/>
        <w:lang w:eastAsia="zh-TW"/>
      </w:rPr>
      <w:pict>
        <v:group id="_x0000_s6145" style="position:absolute;left:0;text-align:left;margin-left:0;margin-top:0;width:6pt;height:55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46" type="#_x0000_t32" style="position:absolute;left:2820;top:4935;width:0;height:1320" o:connectortype="straight" strokecolor="#4f81bd [3204]"/>
          <v:shape id="_x0000_s6147" type="#_x0000_t32" style="position:absolute;left:2880;top:4935;width:0;height:1320" o:connectortype="straight" strokecolor="#4f81bd [3204]"/>
          <v:shape id="_x0000_s6148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D5A"/>
    <w:multiLevelType w:val="hybridMultilevel"/>
    <w:tmpl w:val="AA8890D2"/>
    <w:lvl w:ilvl="0" w:tplc="020AB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  <o:rules v:ext="edit">
        <o:r id="V:Rule1" type="connector" idref="#_x0000_s6146"/>
        <o:r id="V:Rule2" type="connector" idref="#_x0000_s6148"/>
        <o:r id="V:Rule3" type="connector" idref="#_x0000_s6147"/>
      </o:rules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coordinates">
    <w:name w:val="coordinates"/>
    <w:basedOn w:val="Absatz-Standardschriftart"/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pp-headline-item">
    <w:name w:val="pp-headline-item"/>
    <w:basedOn w:val="Absatz-Standardschriftart"/>
  </w:style>
  <w:style w:type="character" w:customStyle="1" w:styleId="telephone">
    <w:name w:val="telephone"/>
    <w:basedOn w:val="Absatz-Standardschriftart"/>
  </w:style>
  <w:style w:type="character" w:customStyle="1" w:styleId="nobr1">
    <w:name w:val="nobr1"/>
    <w:basedOn w:val="Absatz-Standardschriftart"/>
  </w:style>
  <w:style w:type="character" w:customStyle="1" w:styleId="gelb1">
    <w:name w:val="gelb1"/>
    <w:basedOn w:val="Absatz-Standardschriftart"/>
    <w:rPr>
      <w:color w:val="FAE201"/>
    </w:rPr>
  </w:style>
  <w:style w:type="paragraph" w:styleId="Kopfzeile">
    <w:name w:val="header"/>
    <w:basedOn w:val="Standard"/>
    <w:link w:val="KopfzeileZch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62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035">
              <w:marLeft w:val="0"/>
              <w:marRight w:val="0"/>
              <w:marTop w:val="0"/>
              <w:marBottom w:val="0"/>
              <w:divBdr>
                <w:top w:val="single" w:sz="4" w:space="2" w:color="BEDBE9"/>
                <w:left w:val="single" w:sz="4" w:space="2" w:color="BEDBE9"/>
                <w:bottom w:val="single" w:sz="4" w:space="2" w:color="BEDBE9"/>
                <w:right w:val="single" w:sz="4" w:space="2" w:color="BEDBE9"/>
              </w:divBdr>
              <w:divsChild>
                <w:div w:id="1695225783">
                  <w:marLeft w:val="0"/>
                  <w:marRight w:val="0"/>
                  <w:marTop w:val="0"/>
                  <w:marBottom w:val="0"/>
                  <w:divBdr>
                    <w:top w:val="single" w:sz="4" w:space="2" w:color="BEDBE9"/>
                    <w:left w:val="single" w:sz="4" w:space="2" w:color="BEDBE9"/>
                    <w:bottom w:val="single" w:sz="4" w:space="2" w:color="BEDBE9"/>
                    <w:right w:val="single" w:sz="4" w:space="2" w:color="BEDBE9"/>
                  </w:divBdr>
                </w:div>
              </w:divsChild>
            </w:div>
          </w:divsChild>
        </w:div>
      </w:divsChild>
    </w:div>
    <w:div w:id="137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6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5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4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15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0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2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68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37281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4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8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ols.wmflabs.org/geohack/geohack.php?pagename=Gro%C3%9Fer_Feldberg&amp;language=de&amp;params=50.232_N_8.4572777777778_E_dim:5000_region:DE-HE_type:mountain(879)" TargetMode="External"/><Relationship Id="rId18" Type="http://schemas.openxmlformats.org/officeDocument/2006/relationships/hyperlink" Target="http://de.wikipedia.org/wiki/Zeil" TargetMode="External"/><Relationship Id="rId26" Type="http://schemas.openxmlformats.org/officeDocument/2006/relationships/hyperlink" Target="http://de.wikipedia.org/wiki/R%C3%B6mer_(Frankfurt_am_Main)" TargetMode="External"/><Relationship Id="rId39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www.google.com/url?url=http://www.panoramio.com/photo/52820789&amp;rct=j&amp;frm=1&amp;q=&amp;esrc=s&amp;sa=U&amp;ei=CbPkU4ujLJP54QSk54G4CA&amp;ved=0CBgQ9QEwATgU&amp;sig2=RTM8fQi2AN3qA-W2XiQW2g&amp;usg=AFQjCNE1VOZ6LQoVgEXM45hUF9DL-AOoqQ" TargetMode="External"/><Relationship Id="rId34" Type="http://schemas.openxmlformats.org/officeDocument/2006/relationships/hyperlink" Target="https://maps.google.com/maps?saddr=konstablerwache&amp;daddr=Opernplatz,+Frankfurt+am+Main,+Deutschland+to:maintower+to:r%C3%B6merberg+frankfurt+to:eiserner+steg+to:Wallstra%C3%9Fe+7,+60594+Frankfurt+am+Main&amp;hl=de&amp;ie=UTF8&amp;sll=49.702028,8.548681&amp;sspn=1.014317,2" TargetMode="External"/><Relationship Id="rId42" Type="http://schemas.openxmlformats.org/officeDocument/2006/relationships/image" Target="media/image12.jpe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image" Target="media/image7.png"/><Relationship Id="rId33" Type="http://schemas.openxmlformats.org/officeDocument/2006/relationships/hyperlink" Target="http://de.wikipedia.org/wiki/Frankfurt-Sachsenhausen" TargetMode="External"/><Relationship Id="rId38" Type="http://schemas.openxmlformats.org/officeDocument/2006/relationships/hyperlink" Target="http://www.tripadvisor.de/LocationPhotoDirectLink-g187337-d522393-i20336006-Palmengarten-Frankfurt_Hesse.html#20336006" TargetMode="External"/><Relationship Id="rId46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://www.derwaldgeist.de/" TargetMode="External"/><Relationship Id="rId20" Type="http://schemas.openxmlformats.org/officeDocument/2006/relationships/hyperlink" Target="http://de.wikipedia.org/wiki/Alte_Oper" TargetMode="External"/><Relationship Id="rId29" Type="http://schemas.openxmlformats.org/officeDocument/2006/relationships/image" Target="media/image8.jpeg"/><Relationship Id="rId41" Type="http://schemas.openxmlformats.org/officeDocument/2006/relationships/hyperlink" Target="https://www.google.com/url?url=https://medienwerkstatt-online.de/lws_wissen/vorlagen/showcard.php?id=12703&amp;edit=0&amp;rct=j&amp;frm=1&amp;q=&amp;esrc=s&amp;sa=U&amp;ei=N7fkU-bxO-OB4gSS_4HoBg&amp;ved=0CBwQ9QEwAw&amp;sig2=leP_Ji2DFIH5kdROpy-vDQ&amp;usg=AFQjCNEfUBj00b3yROWghq7f4RzGm13nP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Gro%C3%9Fer_Feldberg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atschel-frankfurt.de/" TargetMode="External"/><Relationship Id="rId37" Type="http://schemas.openxmlformats.org/officeDocument/2006/relationships/hyperlink" Target="http://www.palmengarten.de/" TargetMode="External"/><Relationship Id="rId40" Type="http://schemas.openxmlformats.org/officeDocument/2006/relationships/hyperlink" Target="http://www.zoo-frankfurt.de/" TargetMode="External"/><Relationship Id="rId45" Type="http://schemas.openxmlformats.org/officeDocument/2006/relationships/hyperlink" Target="http://www.frankfurt-tourismus.de/cms/tourismussuite/de/freizeit_kultur_sport/frankfurt_card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google.com/url?url=http://en.wikipedia.org/wiki/Alte_Oper&amp;rct=j&amp;frm=1&amp;q=&amp;esrc=s&amp;sa=U&amp;ei=JLPkU9bTEsnj4QT014GYAQ&amp;ved=0CBoQ9QEwAg&amp;sig2=-Xpot4s-Dgu_rLEVQTsFVQ&amp;usg=AFQjCNEKiom88GORKhhHLAnFl9RCZ8862Q" TargetMode="External"/><Relationship Id="rId28" Type="http://schemas.openxmlformats.org/officeDocument/2006/relationships/hyperlink" Target="http://www.google.com/url?url=http://de.wikipedia.org/wiki/R%C3%B6mer_(Frankfurt_am_Main)&amp;rct=j&amp;frm=1&amp;q=&amp;esrc=s&amp;sa=U&amp;ei=2LLkU8r9N6Kk4gT0v4HgDA&amp;ved=0CBYQ9QEwAA&amp;sig2=V8CWsyv6WbUa9zxSNzaMFg&amp;usg=AFQjCNFb9Cypt5AX0VIxhXDDcAbBZwksEA" TargetMode="External"/><Relationship Id="rId36" Type="http://schemas.openxmlformats.org/officeDocument/2006/relationships/image" Target="media/image10.jpeg"/><Relationship Id="rId49" Type="http://schemas.openxmlformats.org/officeDocument/2006/relationships/theme" Target="theme/theme1.xml"/><Relationship Id="rId10" Type="http://schemas.openxmlformats.org/officeDocument/2006/relationships/hyperlink" Target="http://www.melia.com/de/hotels/deutschland/frankfurt-am-main/innside-frankfurt-niederrad/index.html?gclid=Cj0KEQjw6pGfBRD09M-TmYTBzqIBEiQAcRzH53cPeZHI8H4tNKyZyLWcE_W4cPOD8NlYuc0AddvpczQaAtKZ8P8HAQ" TargetMode="External"/><Relationship Id="rId19" Type="http://schemas.openxmlformats.org/officeDocument/2006/relationships/hyperlink" Target="http://www.frankfurt-fressgass.de/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://www.ticketmaster.de/event/FFF1026N?brand=de_flicflac&amp;camefrom=de_va_flicfl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lassikstadt.de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de.wikipedia.org/wiki/Eiserner_Steg" TargetMode="External"/><Relationship Id="rId30" Type="http://schemas.openxmlformats.org/officeDocument/2006/relationships/hyperlink" Target="http://www.google.com/url?url=http://www.fotocommunity.de/pc/pc/display/23542307&amp;rct=j&amp;frm=1&amp;q=&amp;esrc=s&amp;sa=U&amp;ei=-LhDVOzWOY3YauP6gvAB&amp;ved=0CCoQ9QEwCg&amp;sig2=BNNbnrmC9AcfTb8B1YOlzw&amp;usg=AFQjCNEguxBBqwq3r-c4SyC3zW57zihe8A" TargetMode="External"/><Relationship Id="rId35" Type="http://schemas.openxmlformats.org/officeDocument/2006/relationships/hyperlink" Target="http://www.k-d.com/de/panoramafahrten/frankfurt/" TargetMode="External"/><Relationship Id="rId43" Type="http://schemas.openxmlformats.org/officeDocument/2006/relationships/hyperlink" Target="http://flicflac.de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oopper.de/gr/frankfurt-floesserbruecke-p443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4B7C-46C0-4D1D-8EB6-E448C59A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uidg1039</dc:creator>
  <cp:lastModifiedBy>uidg1039</cp:lastModifiedBy>
  <cp:revision>7</cp:revision>
  <dcterms:created xsi:type="dcterms:W3CDTF">2014-10-19T13:07:00Z</dcterms:created>
  <dcterms:modified xsi:type="dcterms:W3CDTF">2014-10-19T14:19:00Z</dcterms:modified>
</cp:coreProperties>
</file>